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DAC8" w14:textId="078A5B56" w:rsidR="00E85141" w:rsidRPr="00450ABF" w:rsidRDefault="00E85141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 xml:space="preserve">1. </w:t>
      </w:r>
      <w:r w:rsidRPr="00450ABF">
        <w:rPr>
          <w:rFonts w:ascii="Times New Roman" w:hAnsi="Times New Roman" w:cs="Times New Roman"/>
          <w:sz w:val="24"/>
          <w:szCs w:val="24"/>
        </w:rPr>
        <w:t>Выставка-конкурс «Солнечная масленица» проводится в рамках народного гуляния «Масленица», которое состоится 26</w:t>
      </w:r>
      <w:r w:rsidRPr="00450ABF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450ABF">
        <w:rPr>
          <w:rFonts w:ascii="Times New Roman" w:hAnsi="Times New Roman" w:cs="Times New Roman"/>
          <w:sz w:val="24"/>
          <w:szCs w:val="24"/>
        </w:rPr>
        <w:t xml:space="preserve"> на Центральной площади города (пересечение ул. Университетской и пр. Ленина)</w:t>
      </w:r>
      <w:r w:rsidRPr="00450ABF">
        <w:rPr>
          <w:rFonts w:ascii="Times New Roman" w:hAnsi="Times New Roman" w:cs="Times New Roman"/>
          <w:sz w:val="24"/>
          <w:szCs w:val="24"/>
        </w:rPr>
        <w:t>.</w:t>
      </w:r>
      <w:r w:rsidRPr="00450A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FB928" w14:textId="030839BB" w:rsidR="00E85141" w:rsidRPr="00450ABF" w:rsidRDefault="00E85141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 xml:space="preserve">Целями </w:t>
      </w:r>
      <w:r w:rsidRPr="00450ABF">
        <w:rPr>
          <w:rFonts w:ascii="Times New Roman" w:hAnsi="Times New Roman" w:cs="Times New Roman"/>
          <w:sz w:val="24"/>
          <w:szCs w:val="24"/>
        </w:rPr>
        <w:t>выставки-конкурса</w:t>
      </w:r>
      <w:r w:rsidRPr="00450ABF">
        <w:rPr>
          <w:rFonts w:ascii="Times New Roman" w:hAnsi="Times New Roman" w:cs="Times New Roman"/>
          <w:sz w:val="24"/>
          <w:szCs w:val="24"/>
        </w:rPr>
        <w:t xml:space="preserve"> являются: заинтересовать </w:t>
      </w:r>
      <w:r w:rsidR="00450ABF">
        <w:rPr>
          <w:rFonts w:ascii="Times New Roman" w:hAnsi="Times New Roman" w:cs="Times New Roman"/>
          <w:sz w:val="24"/>
          <w:szCs w:val="24"/>
        </w:rPr>
        <w:t xml:space="preserve">сургутян </w:t>
      </w:r>
      <w:r w:rsidRPr="00450ABF">
        <w:rPr>
          <w:rFonts w:ascii="Times New Roman" w:hAnsi="Times New Roman" w:cs="Times New Roman"/>
          <w:sz w:val="24"/>
          <w:szCs w:val="24"/>
        </w:rPr>
        <w:t xml:space="preserve">в сохранении </w:t>
      </w:r>
      <w:r w:rsidRPr="00450ABF">
        <w:rPr>
          <w:rFonts w:ascii="Times New Roman" w:hAnsi="Times New Roman" w:cs="Times New Roman"/>
          <w:sz w:val="24"/>
          <w:szCs w:val="24"/>
        </w:rPr>
        <w:t>русской народной культур</w:t>
      </w:r>
      <w:r w:rsidRPr="00450ABF">
        <w:rPr>
          <w:rFonts w:ascii="Times New Roman" w:hAnsi="Times New Roman" w:cs="Times New Roman"/>
          <w:sz w:val="24"/>
          <w:szCs w:val="24"/>
        </w:rPr>
        <w:t xml:space="preserve">ы, </w:t>
      </w:r>
      <w:r w:rsidR="00450ABF" w:rsidRPr="00450ABF">
        <w:rPr>
          <w:rFonts w:ascii="Times New Roman" w:hAnsi="Times New Roman" w:cs="Times New Roman"/>
          <w:sz w:val="24"/>
          <w:szCs w:val="24"/>
        </w:rPr>
        <w:t>в</w:t>
      </w:r>
      <w:r w:rsidR="00450ABF" w:rsidRPr="00450ABF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450ABF" w:rsidRPr="00450ABF">
        <w:rPr>
          <w:rFonts w:ascii="Times New Roman" w:hAnsi="Times New Roman" w:cs="Times New Roman"/>
          <w:sz w:val="24"/>
          <w:szCs w:val="24"/>
        </w:rPr>
        <w:t>и</w:t>
      </w:r>
      <w:r w:rsidR="00450ABF" w:rsidRPr="00450ABF">
        <w:rPr>
          <w:rFonts w:ascii="Times New Roman" w:hAnsi="Times New Roman" w:cs="Times New Roman"/>
          <w:sz w:val="24"/>
          <w:szCs w:val="24"/>
        </w:rPr>
        <w:t xml:space="preserve"> истории русского народного костюма</w:t>
      </w:r>
      <w:r w:rsidR="00450ABF" w:rsidRPr="00450ABF">
        <w:rPr>
          <w:rFonts w:ascii="Times New Roman" w:hAnsi="Times New Roman" w:cs="Times New Roman"/>
          <w:sz w:val="24"/>
          <w:szCs w:val="24"/>
        </w:rPr>
        <w:t xml:space="preserve">; </w:t>
      </w:r>
      <w:r w:rsidRPr="00450ABF">
        <w:rPr>
          <w:rFonts w:ascii="Times New Roman" w:hAnsi="Times New Roman" w:cs="Times New Roman"/>
          <w:sz w:val="24"/>
          <w:szCs w:val="24"/>
        </w:rPr>
        <w:t>поддерж</w:t>
      </w:r>
      <w:r w:rsidRPr="00450ABF">
        <w:rPr>
          <w:rFonts w:ascii="Times New Roman" w:hAnsi="Times New Roman" w:cs="Times New Roman"/>
          <w:sz w:val="24"/>
          <w:szCs w:val="24"/>
        </w:rPr>
        <w:t>ать</w:t>
      </w:r>
      <w:r w:rsidRPr="00450ABF">
        <w:rPr>
          <w:rFonts w:ascii="Times New Roman" w:hAnsi="Times New Roman" w:cs="Times New Roman"/>
          <w:sz w:val="24"/>
          <w:szCs w:val="24"/>
        </w:rPr>
        <w:t xml:space="preserve"> творчески активных семей города, подростков</w:t>
      </w:r>
      <w:r w:rsidR="00450ABF">
        <w:rPr>
          <w:rFonts w:ascii="Times New Roman" w:hAnsi="Times New Roman" w:cs="Times New Roman"/>
          <w:sz w:val="24"/>
          <w:szCs w:val="24"/>
        </w:rPr>
        <w:t xml:space="preserve">, </w:t>
      </w:r>
      <w:r w:rsidRPr="00450ABF">
        <w:rPr>
          <w:rFonts w:ascii="Times New Roman" w:hAnsi="Times New Roman" w:cs="Times New Roman"/>
          <w:sz w:val="24"/>
          <w:szCs w:val="24"/>
        </w:rPr>
        <w:t>молодеж</w:t>
      </w:r>
      <w:r w:rsidR="00450ABF">
        <w:rPr>
          <w:rFonts w:ascii="Times New Roman" w:hAnsi="Times New Roman" w:cs="Times New Roman"/>
          <w:sz w:val="24"/>
          <w:szCs w:val="24"/>
        </w:rPr>
        <w:t>ь</w:t>
      </w:r>
      <w:r w:rsidRPr="00450ABF">
        <w:rPr>
          <w:rFonts w:ascii="Times New Roman" w:hAnsi="Times New Roman" w:cs="Times New Roman"/>
          <w:sz w:val="24"/>
          <w:szCs w:val="24"/>
        </w:rPr>
        <w:t xml:space="preserve"> и дошкол</w:t>
      </w:r>
      <w:r w:rsidR="00450ABF">
        <w:rPr>
          <w:rFonts w:ascii="Times New Roman" w:hAnsi="Times New Roman" w:cs="Times New Roman"/>
          <w:sz w:val="24"/>
          <w:szCs w:val="24"/>
        </w:rPr>
        <w:t>ят.</w:t>
      </w:r>
    </w:p>
    <w:p w14:paraId="6F4F8920" w14:textId="77777777" w:rsidR="00E85141" w:rsidRPr="00450ABF" w:rsidRDefault="00E85141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>Участником выставки-конкурса может стать любой житель города, имеющий креативное мышление и желание проявить свои творческие способности.</w:t>
      </w:r>
    </w:p>
    <w:p w14:paraId="4F7EA2F3" w14:textId="5756C516" w:rsidR="00D27238" w:rsidRDefault="00E85141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>Конкурсант предостав</w:t>
      </w:r>
      <w:r w:rsidR="00450ABF">
        <w:rPr>
          <w:rFonts w:ascii="Times New Roman" w:hAnsi="Times New Roman" w:cs="Times New Roman"/>
          <w:sz w:val="24"/>
          <w:szCs w:val="24"/>
        </w:rPr>
        <w:t>ляет</w:t>
      </w:r>
      <w:r w:rsidRPr="00450ABF">
        <w:rPr>
          <w:rFonts w:ascii="Times New Roman" w:hAnsi="Times New Roman" w:cs="Times New Roman"/>
          <w:sz w:val="24"/>
          <w:szCs w:val="24"/>
        </w:rPr>
        <w:t xml:space="preserve"> чучело Масленицы, изготовленное из подручных средств. </w:t>
      </w:r>
    </w:p>
    <w:p w14:paraId="7EDC0455" w14:textId="77777777" w:rsidR="00450ABF" w:rsidRPr="00450ABF" w:rsidRDefault="00450ABF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47DFF6" w14:textId="05E163DF" w:rsidR="00E85141" w:rsidRPr="00450ABF" w:rsidRDefault="00E85141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>2.</w:t>
      </w:r>
      <w:r w:rsidRPr="00450ABF">
        <w:rPr>
          <w:rFonts w:ascii="Times New Roman" w:hAnsi="Times New Roman" w:cs="Times New Roman"/>
          <w:sz w:val="24"/>
          <w:szCs w:val="24"/>
        </w:rPr>
        <w:t>Конкурс-дефиле «Красавица матрешка»</w:t>
      </w:r>
      <w:r w:rsidR="00450ABF" w:rsidRPr="00450ABF">
        <w:rPr>
          <w:rFonts w:ascii="Times New Roman" w:hAnsi="Times New Roman" w:cs="Times New Roman"/>
          <w:sz w:val="24"/>
          <w:szCs w:val="24"/>
        </w:rPr>
        <w:t>,</w:t>
      </w:r>
      <w:r w:rsidRPr="00450ABF">
        <w:rPr>
          <w:rFonts w:ascii="Times New Roman" w:hAnsi="Times New Roman" w:cs="Times New Roman"/>
          <w:sz w:val="24"/>
          <w:szCs w:val="24"/>
        </w:rPr>
        <w:t xml:space="preserve"> </w:t>
      </w:r>
      <w:r w:rsidR="00450ABF" w:rsidRPr="00450AB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450ABF">
        <w:rPr>
          <w:rFonts w:ascii="Times New Roman" w:hAnsi="Times New Roman" w:cs="Times New Roman"/>
          <w:sz w:val="24"/>
          <w:szCs w:val="24"/>
        </w:rPr>
        <w:t>проводится в рамках народного гуляния «Масленица</w:t>
      </w:r>
      <w:r w:rsidR="00450ABF" w:rsidRPr="00450ABF">
        <w:rPr>
          <w:rFonts w:ascii="Times New Roman" w:hAnsi="Times New Roman" w:cs="Times New Roman"/>
          <w:sz w:val="24"/>
          <w:szCs w:val="24"/>
        </w:rPr>
        <w:t>.</w:t>
      </w:r>
    </w:p>
    <w:p w14:paraId="752A66C1" w14:textId="32C11590" w:rsidR="00E85141" w:rsidRPr="00450ABF" w:rsidRDefault="00E85141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 xml:space="preserve">Участницей конкурса-дефиле, может стать любая жительница города Сургута (возрастная категория 0+), представившая на дефиле костюм матрешки, изготовленный собственноручно. </w:t>
      </w:r>
    </w:p>
    <w:p w14:paraId="2F6F4C90" w14:textId="743224ED" w:rsidR="00E85141" w:rsidRPr="00450ABF" w:rsidRDefault="00E85141" w:rsidP="00450ABF">
      <w:pPr>
        <w:spacing w:after="0" w:line="276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ABF">
        <w:rPr>
          <w:rFonts w:ascii="Times New Roman" w:eastAsia="Calibri" w:hAnsi="Times New Roman" w:cs="Times New Roman"/>
          <w:sz w:val="24"/>
          <w:szCs w:val="24"/>
        </w:rPr>
        <w:t>Церемония награждения участников и победителей конкурс</w:t>
      </w:r>
      <w:r w:rsidR="00450ABF">
        <w:rPr>
          <w:rFonts w:ascii="Times New Roman" w:eastAsia="Calibri" w:hAnsi="Times New Roman" w:cs="Times New Roman"/>
          <w:sz w:val="24"/>
          <w:szCs w:val="24"/>
        </w:rPr>
        <w:t>ов</w:t>
      </w:r>
      <w:r w:rsidRPr="00450ABF">
        <w:rPr>
          <w:rFonts w:ascii="Times New Roman" w:eastAsia="Calibri" w:hAnsi="Times New Roman" w:cs="Times New Roman"/>
          <w:sz w:val="24"/>
          <w:szCs w:val="24"/>
        </w:rPr>
        <w:t xml:space="preserve"> состоится 26 февраля 2023 года на центральной сценической площадке Площади. </w:t>
      </w:r>
      <w:r w:rsidRPr="00450ABF">
        <w:rPr>
          <w:rFonts w:ascii="Times New Roman" w:eastAsia="Times New Roman" w:hAnsi="Times New Roman" w:cs="Times New Roman"/>
          <w:sz w:val="24"/>
          <w:szCs w:val="24"/>
        </w:rPr>
        <w:t>Точное время церемонии награждения будет объявлено в день проведения народного гуляния «Масленица».</w:t>
      </w:r>
    </w:p>
    <w:p w14:paraId="63FF7FA4" w14:textId="7BDAC9CF" w:rsidR="00E85141" w:rsidRPr="00450ABF" w:rsidRDefault="00E85141" w:rsidP="00450A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0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выставке-конкурсе необходимо</w:t>
      </w:r>
      <w:r w:rsidRPr="0045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срок до 15 февраля 2023 года подать заявку в устной форме </w:t>
      </w:r>
      <w:r w:rsidRPr="00450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 телефонам: (3462) 24-78-39, 28-09-97 (с 09:00 до 17:00)</w:t>
      </w:r>
      <w:r w:rsidRPr="00450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FF6584D" w14:textId="77777777" w:rsidR="00450ABF" w:rsidRPr="00450ABF" w:rsidRDefault="00450ABF" w:rsidP="00450A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0ABF">
        <w:rPr>
          <w:rFonts w:ascii="Times New Roman" w:hAnsi="Times New Roman" w:cs="Times New Roman"/>
          <w:sz w:val="24"/>
          <w:szCs w:val="24"/>
        </w:rPr>
        <w:t>Организатором выставки-конкурса является муниципальное бюджетное учреждение историко-культурный центр «Старый Сургут».</w:t>
      </w:r>
    </w:p>
    <w:p w14:paraId="1A0C65A2" w14:textId="49AD4607" w:rsidR="00E85141" w:rsidRPr="00450ABF" w:rsidRDefault="00E85141" w:rsidP="00450ABF">
      <w:pPr>
        <w:spacing w:after="0" w:line="276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ABF">
        <w:rPr>
          <w:rFonts w:ascii="Times New Roman" w:eastAsia="Calibri" w:hAnsi="Times New Roman" w:cs="Times New Roman"/>
          <w:sz w:val="24"/>
          <w:szCs w:val="24"/>
        </w:rPr>
        <w:t xml:space="preserve">Церемония награждения участников и победителей состоится 26 февраля на центральной сценической площадке Площади. </w:t>
      </w:r>
      <w:r w:rsidRPr="00450ABF">
        <w:rPr>
          <w:rFonts w:ascii="Times New Roman" w:eastAsia="Times New Roman" w:hAnsi="Times New Roman" w:cs="Times New Roman"/>
          <w:sz w:val="24"/>
          <w:szCs w:val="24"/>
        </w:rPr>
        <w:t>Точное время церемонии награждения будет объявлено в день проведения народного гуляния «Масленица».</w:t>
      </w:r>
    </w:p>
    <w:p w14:paraId="23D51EE9" w14:textId="68A6616E" w:rsidR="00450ABF" w:rsidRPr="00450ABF" w:rsidRDefault="00450ABF" w:rsidP="00450ABF">
      <w:pPr>
        <w:spacing w:after="0" w:line="276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ABF">
        <w:rPr>
          <w:rFonts w:ascii="Times New Roman" w:eastAsia="Times New Roman" w:hAnsi="Times New Roman" w:cs="Times New Roman"/>
          <w:sz w:val="24"/>
          <w:szCs w:val="24"/>
        </w:rPr>
        <w:t>Подробная информация в Положении.</w:t>
      </w:r>
    </w:p>
    <w:p w14:paraId="144E4727" w14:textId="77777777" w:rsidR="00E85141" w:rsidRPr="00D522D2" w:rsidRDefault="00E85141" w:rsidP="00E851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6519" w14:textId="77777777" w:rsidR="00E85141" w:rsidRDefault="00E85141" w:rsidP="00E85141"/>
    <w:sectPr w:rsidR="00E8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F8"/>
    <w:rsid w:val="003D14F8"/>
    <w:rsid w:val="00450ABF"/>
    <w:rsid w:val="00D27238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A7F"/>
  <w15:chartTrackingRefBased/>
  <w15:docId w15:val="{4084DC5F-91C4-46CD-A723-6D6870B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Петровна Ковальчук</dc:creator>
  <cp:keywords/>
  <dc:description/>
  <cp:lastModifiedBy>Оксана Петровна Ковальчук</cp:lastModifiedBy>
  <cp:revision>2</cp:revision>
  <dcterms:created xsi:type="dcterms:W3CDTF">2023-01-31T10:46:00Z</dcterms:created>
  <dcterms:modified xsi:type="dcterms:W3CDTF">2023-01-31T11:05:00Z</dcterms:modified>
</cp:coreProperties>
</file>